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152334DC" wp14:paraId="3BA5C1F7" wp14:textId="382C64A9">
      <w:pPr>
        <w:spacing w:after="160" w:line="259" w:lineRule="auto"/>
        <w:rPr>
          <w:rFonts w:ascii="Garamond" w:hAnsi="Garamond" w:eastAsia="Garamond" w:cs="Garamond"/>
          <w:b w:val="0"/>
          <w:bCs w:val="0"/>
          <w:i w:val="0"/>
          <w:iCs w:val="0"/>
          <w:caps w:val="0"/>
          <w:smallCaps w:val="0"/>
          <w:noProof w:val="0"/>
          <w:color w:val="000000" w:themeColor="text1" w:themeTint="FF" w:themeShade="FF"/>
          <w:sz w:val="36"/>
          <w:szCs w:val="36"/>
          <w:lang w:val="sv-SE"/>
        </w:rPr>
      </w:pPr>
      <w:r w:rsidRPr="152334DC" w:rsidR="7F794290">
        <w:rPr>
          <w:rFonts w:ascii="Garamond" w:hAnsi="Garamond" w:eastAsia="Garamond" w:cs="Garamond"/>
          <w:b w:val="1"/>
          <w:bCs w:val="1"/>
          <w:i w:val="0"/>
          <w:iCs w:val="0"/>
          <w:caps w:val="0"/>
          <w:smallCaps w:val="0"/>
          <w:noProof w:val="0"/>
          <w:color w:val="000000" w:themeColor="text1" w:themeTint="FF" w:themeShade="FF"/>
          <w:sz w:val="36"/>
          <w:szCs w:val="36"/>
          <w:lang w:val="sv-SE"/>
        </w:rPr>
        <w:t>Överlämnandeblankett fristående skolor</w:t>
      </w:r>
    </w:p>
    <w:p xmlns:wp14="http://schemas.microsoft.com/office/word/2010/wordml" w:rsidP="152334DC" wp14:paraId="3850E6E9" wp14:textId="6E2BC439">
      <w:pPr>
        <w:rPr>
          <w:rFonts w:ascii="Garamond" w:hAnsi="Garamond" w:eastAsia="Garamond" w:cs="Garamond"/>
          <w:b w:val="0"/>
          <w:bCs w:val="0"/>
          <w:i w:val="0"/>
          <w:iCs w:val="0"/>
          <w:caps w:val="0"/>
          <w:smallCaps w:val="0"/>
          <w:noProof w:val="0"/>
          <w:color w:val="000000" w:themeColor="text1" w:themeTint="FF" w:themeShade="FF"/>
          <w:sz w:val="27"/>
          <w:szCs w:val="27"/>
          <w:lang w:val="sv-SE"/>
        </w:rPr>
      </w:pPr>
      <w:r w:rsidRPr="152334DC" w:rsidR="7F794290">
        <w:rPr>
          <w:rFonts w:ascii="Garamond" w:hAnsi="Garamond" w:eastAsia="Garamond" w:cs="Garamond"/>
          <w:b w:val="1"/>
          <w:bCs w:val="1"/>
          <w:i w:val="0"/>
          <w:iCs w:val="0"/>
          <w:caps w:val="0"/>
          <w:smallCaps w:val="0"/>
          <w:noProof w:val="0"/>
          <w:color w:val="000000" w:themeColor="text1" w:themeTint="FF" w:themeShade="FF"/>
          <w:sz w:val="27"/>
          <w:szCs w:val="27"/>
          <w:lang w:val="sv-SE"/>
        </w:rPr>
        <w:t>Överlämning fristående grundskola  </w:t>
      </w:r>
    </w:p>
    <w:p xmlns:wp14="http://schemas.microsoft.com/office/word/2010/wordml" w:rsidP="152334DC" wp14:paraId="32881932" wp14:textId="2869EF85">
      <w:pPr>
        <w:rPr>
          <w:rFonts w:ascii="Garamond" w:hAnsi="Garamond" w:eastAsia="Garamond" w:cs="Garamond"/>
          <w:b w:val="0"/>
          <w:bCs w:val="0"/>
          <w:i w:val="0"/>
          <w:iCs w:val="0"/>
          <w:caps w:val="0"/>
          <w:smallCaps w:val="0"/>
          <w:noProof w:val="0"/>
          <w:color w:val="242424"/>
          <w:sz w:val="22"/>
          <w:szCs w:val="22"/>
          <w:lang w:val="sv-SE"/>
        </w:rPr>
      </w:pPr>
      <w:r w:rsidRPr="152334DC" w:rsidR="7F794290">
        <w:rPr>
          <w:rFonts w:ascii="Garamond" w:hAnsi="Garamond" w:eastAsia="Garamond" w:cs="Garamond"/>
          <w:b w:val="0"/>
          <w:bCs w:val="0"/>
          <w:i w:val="1"/>
          <w:iCs w:val="1"/>
          <w:caps w:val="0"/>
          <w:smallCaps w:val="0"/>
          <w:noProof w:val="0"/>
          <w:color w:val="242424"/>
          <w:sz w:val="22"/>
          <w:szCs w:val="22"/>
          <w:lang w:val="sv-SE"/>
        </w:rPr>
        <w:t>Enligt Skolverket är skolan som eleven lämnar, skyldig att lämna över uppgifter som är relevanta för att underlätta för elevens fortsatta skolgång. Vilka uppgifter som är relevanta att lämna över beror på elevens studiesituation och när under skoltiden övergången sker. Det är viktigt att skolan som eleven slutar vid gör en noggrann bedömning av vilka uppgifter som är lämpliga att lämna över till den nya skolan.</w:t>
      </w:r>
      <w:r w:rsidRPr="152334DC" w:rsidR="7F794290">
        <w:rPr>
          <w:rFonts w:ascii="Garamond" w:hAnsi="Garamond" w:eastAsia="Garamond" w:cs="Garamond"/>
          <w:b w:val="0"/>
          <w:bCs w:val="0"/>
          <w:i w:val="0"/>
          <w:iCs w:val="0"/>
          <w:caps w:val="0"/>
          <w:smallCaps w:val="0"/>
          <w:noProof w:val="0"/>
          <w:color w:val="242424"/>
          <w:sz w:val="22"/>
          <w:szCs w:val="22"/>
          <w:lang w:val="sv-SE"/>
        </w:rPr>
        <w:t> </w:t>
      </w:r>
    </w:p>
    <w:p xmlns:wp14="http://schemas.microsoft.com/office/word/2010/wordml" w:rsidP="152334DC" wp14:paraId="040DEEB9" wp14:textId="1C474C22">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Om elevens och vårdnadshavares kontaktuppgifter och övrig information i nedanstående tabell stämmer i Adela och Prorenata behöver dessa uppgifter INTE fyllas i nedanstående tabell. </w:t>
      </w:r>
    </w:p>
    <w:p xmlns:wp14="http://schemas.microsoft.com/office/word/2010/wordml" w:rsidP="152334DC" wp14:paraId="1C432412" wp14:textId="7FEBE23C">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7F794290">
        <w:drawing>
          <wp:inline xmlns:wp14="http://schemas.microsoft.com/office/word/2010/wordprocessingDrawing" wp14:editId="0CB29F41" wp14:anchorId="5B78B4C7">
            <wp:extent cx="180975" cy="200025"/>
            <wp:effectExtent l="0" t="0" r="0" b="0"/>
            <wp:docPr id="880904412" name="" title=""/>
            <wp:cNvGraphicFramePr>
              <a:graphicFrameLocks noChangeAspect="1"/>
            </wp:cNvGraphicFramePr>
            <a:graphic>
              <a:graphicData uri="http://schemas.openxmlformats.org/drawingml/2006/picture">
                <pic:pic>
                  <pic:nvPicPr>
                    <pic:cNvPr id="0" name=""/>
                    <pic:cNvPicPr/>
                  </pic:nvPicPr>
                  <pic:blipFill>
                    <a:blip r:embed="Rd3f8d710a4fa43a1">
                      <a:extLst>
                        <a:ext xmlns:a="http://schemas.openxmlformats.org/drawingml/2006/main" uri="{28A0092B-C50C-407E-A947-70E740481C1C}">
                          <a14:useLocalDpi val="0"/>
                        </a:ext>
                      </a:extLst>
                    </a:blip>
                    <a:stretch>
                      <a:fillRect/>
                    </a:stretch>
                  </pic:blipFill>
                  <pic:spPr>
                    <a:xfrm>
                      <a:off x="0" y="0"/>
                      <a:ext cx="180975" cy="200025"/>
                    </a:xfrm>
                    <a:prstGeom prst="rect">
                      <a:avLst/>
                    </a:prstGeom>
                  </pic:spPr>
                </pic:pic>
              </a:graphicData>
            </a:graphic>
          </wp:inline>
        </w:drawing>
      </w: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 </w:t>
      </w:r>
      <w:r w:rsidRPr="152334DC" w:rsidR="7F7942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t xml:space="preserve"> </w:t>
      </w:r>
      <w:r w:rsidRPr="152334DC" w:rsidR="7F794290">
        <w:rPr>
          <w:rFonts w:ascii="Segoe UI Symbol" w:hAnsi="Segoe UI Symbol" w:eastAsia="Segoe UI Symbol" w:cs="Segoe UI Symbol"/>
          <w:b w:val="0"/>
          <w:bCs w:val="0"/>
          <w:i w:val="0"/>
          <w:iCs w:val="0"/>
          <w:caps w:val="0"/>
          <w:smallCaps w:val="0"/>
          <w:noProof w:val="0"/>
          <w:color w:val="000000" w:themeColor="text1" w:themeTint="FF" w:themeShade="FF"/>
          <w:sz w:val="22"/>
          <w:szCs w:val="22"/>
          <w:lang w:val="sv-SE"/>
        </w:rPr>
        <w:t>☐</w:t>
      </w:r>
      <w:r w:rsidRPr="152334DC" w:rsidR="7F7942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t xml:space="preserve"> </w:t>
      </w: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 xml:space="preserve"> Kryssa i om elevens och vårdnadshavares uppgifter finns i Prorenata/ Adela </w:t>
      </w:r>
    </w:p>
    <w:p xmlns:wp14="http://schemas.microsoft.com/office/word/2010/wordml" w:rsidP="152334DC" wp14:paraId="238CC682" wp14:textId="14B642C8">
      <w:pPr>
        <w:rPr>
          <w:rFonts w:ascii="Garamond" w:hAnsi="Garamond" w:eastAsia="Garamond" w:cs="Garamond"/>
          <w:b w:val="0"/>
          <w:bCs w:val="0"/>
          <w:i w:val="0"/>
          <w:iCs w:val="0"/>
          <w:caps w:val="0"/>
          <w:smallCaps w:val="0"/>
          <w:noProof w:val="0"/>
          <w:color w:val="1F4D78"/>
          <w:sz w:val="22"/>
          <w:szCs w:val="22"/>
          <w:lang w:val="sv-SE"/>
        </w:rPr>
      </w:pPr>
      <w:r w:rsidRPr="152334DC" w:rsidR="7F794290">
        <w:rPr>
          <w:rFonts w:ascii="Garamond" w:hAnsi="Garamond" w:eastAsia="Garamond" w:cs="Garamond"/>
          <w:b w:val="0"/>
          <w:bCs w:val="0"/>
          <w:i w:val="0"/>
          <w:iCs w:val="0"/>
          <w:caps w:val="0"/>
          <w:smallCaps w:val="0"/>
          <w:noProof w:val="0"/>
          <w:color w:val="1F4D78"/>
          <w:sz w:val="22"/>
          <w:szCs w:val="22"/>
          <w:lang w:val="sv-SE"/>
        </w:rPr>
        <w:t>Kontaktuppgifter för elev  </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4095"/>
        <w:gridCol w:w="4095"/>
      </w:tblGrid>
      <w:tr w:rsidR="152334DC" w:rsidTr="152334DC" w14:paraId="4FBE56C5">
        <w:trPr>
          <w:trHeight w:val="300"/>
        </w:trPr>
        <w:tc>
          <w:tcPr>
            <w:tcW w:w="4095" w:type="dxa"/>
            <w:tcBorders>
              <w:top w:val="single" w:sz="6"/>
              <w:left w:val="single" w:sz="6"/>
              <w:bottom w:val="single" w:sz="6"/>
              <w:right w:val="single" w:sz="6"/>
            </w:tcBorders>
            <w:tcMar/>
            <w:vAlign w:val="top"/>
          </w:tcPr>
          <w:p w:rsidR="152334DC" w:rsidP="152334DC" w:rsidRDefault="152334DC" w14:paraId="1E6C0ADF" w14:textId="0AA68691">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Elevens namn </w:t>
            </w:r>
          </w:p>
          <w:p w:rsidR="152334DC" w:rsidP="152334DC" w:rsidRDefault="152334DC" w14:paraId="38C617A5" w14:textId="7DA8C550">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 </w:t>
            </w:r>
          </w:p>
        </w:tc>
        <w:tc>
          <w:tcPr>
            <w:tcW w:w="4095" w:type="dxa"/>
            <w:tcBorders>
              <w:top w:val="single" w:sz="6"/>
              <w:left w:val="single" w:sz="6"/>
              <w:bottom w:val="single" w:sz="6"/>
              <w:right w:val="single" w:sz="6"/>
            </w:tcBorders>
            <w:tcMar/>
            <w:vAlign w:val="top"/>
          </w:tcPr>
          <w:p w:rsidR="152334DC" w:rsidP="152334DC" w:rsidRDefault="152334DC" w14:paraId="00D7F8AC" w14:textId="38FDE1A3">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Personnummer </w:t>
            </w:r>
          </w:p>
          <w:p w:rsidR="152334DC" w:rsidP="152334DC" w:rsidRDefault="152334DC" w14:paraId="1B277BE3" w14:textId="658C6070">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 </w:t>
            </w:r>
          </w:p>
        </w:tc>
      </w:tr>
      <w:tr w:rsidR="152334DC" w:rsidTr="152334DC" w14:paraId="60969090">
        <w:trPr>
          <w:trHeight w:val="300"/>
        </w:trPr>
        <w:tc>
          <w:tcPr>
            <w:tcW w:w="4095" w:type="dxa"/>
            <w:tcBorders>
              <w:top w:val="single" w:sz="6"/>
              <w:left w:val="single" w:sz="6"/>
              <w:bottom w:val="single" w:sz="6"/>
              <w:right w:val="single" w:sz="6"/>
            </w:tcBorders>
            <w:tcMar/>
            <w:vAlign w:val="top"/>
          </w:tcPr>
          <w:p w:rsidR="152334DC" w:rsidP="152334DC" w:rsidRDefault="152334DC" w14:paraId="1561FA87" w14:textId="48C3B0E8">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Vårdnadshavares namn </w:t>
            </w:r>
          </w:p>
          <w:p w:rsidR="152334DC" w:rsidP="152334DC" w:rsidRDefault="152334DC" w14:paraId="2A200CEF" w14:textId="27AEDC7E">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 </w:t>
            </w:r>
          </w:p>
        </w:tc>
        <w:tc>
          <w:tcPr>
            <w:tcW w:w="4095" w:type="dxa"/>
            <w:tcBorders>
              <w:top w:val="single" w:sz="6"/>
              <w:left w:val="single" w:sz="6"/>
              <w:bottom w:val="single" w:sz="6"/>
              <w:right w:val="single" w:sz="6"/>
            </w:tcBorders>
            <w:tcMar/>
            <w:vAlign w:val="top"/>
          </w:tcPr>
          <w:p w:rsidR="152334DC" w:rsidP="152334DC" w:rsidRDefault="152334DC" w14:paraId="7B3BC221" w14:textId="6E53F884">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Vårdnadshavares namn </w:t>
            </w:r>
          </w:p>
          <w:p w:rsidR="152334DC" w:rsidP="152334DC" w:rsidRDefault="152334DC" w14:paraId="7568D52A" w14:textId="159D46E4">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 </w:t>
            </w:r>
          </w:p>
        </w:tc>
      </w:tr>
      <w:tr w:rsidR="152334DC" w:rsidTr="152334DC" w14:paraId="45C966D6">
        <w:trPr>
          <w:trHeight w:val="300"/>
        </w:trPr>
        <w:tc>
          <w:tcPr>
            <w:tcW w:w="4095" w:type="dxa"/>
            <w:tcBorders>
              <w:top w:val="single" w:sz="6"/>
              <w:left w:val="single" w:sz="6"/>
              <w:bottom w:val="single" w:sz="6"/>
              <w:right w:val="single" w:sz="6"/>
            </w:tcBorders>
            <w:tcMar/>
            <w:vAlign w:val="top"/>
          </w:tcPr>
          <w:p w:rsidR="152334DC" w:rsidP="152334DC" w:rsidRDefault="152334DC" w14:paraId="6472144C" w14:textId="29841684">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Telefon </w:t>
            </w:r>
          </w:p>
          <w:p w:rsidR="152334DC" w:rsidP="152334DC" w:rsidRDefault="152334DC" w14:paraId="1556E8E2" w14:textId="4EEF800E">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 </w:t>
            </w:r>
          </w:p>
        </w:tc>
        <w:tc>
          <w:tcPr>
            <w:tcW w:w="4095" w:type="dxa"/>
            <w:tcBorders>
              <w:top w:val="single" w:sz="6"/>
              <w:left w:val="single" w:sz="6"/>
              <w:bottom w:val="single" w:sz="6"/>
              <w:right w:val="single" w:sz="6"/>
            </w:tcBorders>
            <w:tcMar/>
            <w:vAlign w:val="top"/>
          </w:tcPr>
          <w:p w:rsidR="152334DC" w:rsidP="152334DC" w:rsidRDefault="152334DC" w14:paraId="3718C51A" w14:textId="376505B3">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Telefon </w:t>
            </w:r>
          </w:p>
        </w:tc>
      </w:tr>
      <w:tr w:rsidR="152334DC" w:rsidTr="152334DC" w14:paraId="1258FF6E">
        <w:trPr>
          <w:trHeight w:val="300"/>
        </w:trPr>
        <w:tc>
          <w:tcPr>
            <w:tcW w:w="4095" w:type="dxa"/>
            <w:tcBorders>
              <w:top w:val="single" w:sz="6"/>
              <w:left w:val="single" w:sz="6"/>
              <w:bottom w:val="single" w:sz="6"/>
              <w:right w:val="single" w:sz="6"/>
            </w:tcBorders>
            <w:tcMar/>
            <w:vAlign w:val="top"/>
          </w:tcPr>
          <w:p w:rsidR="152334DC" w:rsidP="152334DC" w:rsidRDefault="152334DC" w14:paraId="0ED501F9" w14:textId="7341E784">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Mailadress </w:t>
            </w:r>
          </w:p>
          <w:p w:rsidR="152334DC" w:rsidP="152334DC" w:rsidRDefault="152334DC" w14:paraId="7893E6DA" w14:textId="22D267CC">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 </w:t>
            </w:r>
          </w:p>
        </w:tc>
        <w:tc>
          <w:tcPr>
            <w:tcW w:w="4095" w:type="dxa"/>
            <w:tcBorders>
              <w:top w:val="single" w:sz="6"/>
              <w:left w:val="single" w:sz="6"/>
              <w:bottom w:val="single" w:sz="6"/>
              <w:right w:val="single" w:sz="6"/>
            </w:tcBorders>
            <w:tcMar/>
            <w:vAlign w:val="top"/>
          </w:tcPr>
          <w:p w:rsidR="152334DC" w:rsidP="152334DC" w:rsidRDefault="152334DC" w14:paraId="3968B843" w14:textId="333A40A2">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Mailadress </w:t>
            </w:r>
          </w:p>
        </w:tc>
      </w:tr>
      <w:tr w:rsidR="152334DC" w:rsidTr="152334DC" w14:paraId="26C59CE3">
        <w:trPr>
          <w:trHeight w:val="300"/>
        </w:trPr>
        <w:tc>
          <w:tcPr>
            <w:tcW w:w="4095" w:type="dxa"/>
            <w:tcBorders>
              <w:top w:val="single" w:sz="6"/>
              <w:left w:val="single" w:sz="6"/>
              <w:bottom w:val="single" w:sz="6"/>
              <w:right w:val="single" w:sz="6"/>
            </w:tcBorders>
            <w:tcMar/>
            <w:vAlign w:val="top"/>
          </w:tcPr>
          <w:p w:rsidR="152334DC" w:rsidP="152334DC" w:rsidRDefault="152334DC" w14:paraId="07B5C5DB" w14:textId="5C00713F">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Behov av tolk i språk: </w:t>
            </w:r>
          </w:p>
          <w:p w:rsidR="152334DC" w:rsidP="152334DC" w:rsidRDefault="152334DC" w14:paraId="03A92895" w14:textId="00C06722">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 </w:t>
            </w:r>
          </w:p>
        </w:tc>
        <w:tc>
          <w:tcPr>
            <w:tcW w:w="4095" w:type="dxa"/>
            <w:tcBorders>
              <w:top w:val="single" w:sz="6"/>
              <w:left w:val="single" w:sz="6"/>
              <w:bottom w:val="single" w:sz="6"/>
              <w:right w:val="single" w:sz="6"/>
            </w:tcBorders>
            <w:tcMar/>
            <w:vAlign w:val="top"/>
          </w:tcPr>
          <w:p w:rsidR="152334DC" w:rsidP="152334DC" w:rsidRDefault="152334DC" w14:paraId="2C2A5746" w14:textId="3B8EF578">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Behov av tolk i språk: </w:t>
            </w:r>
          </w:p>
          <w:p w:rsidR="152334DC" w:rsidP="152334DC" w:rsidRDefault="152334DC" w14:paraId="45EB2BC3" w14:textId="359E8A95">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 </w:t>
            </w:r>
          </w:p>
        </w:tc>
      </w:tr>
      <w:tr w:rsidR="152334DC" w:rsidTr="152334DC" w14:paraId="6A314DBD">
        <w:trPr>
          <w:trHeight w:val="300"/>
        </w:trPr>
        <w:tc>
          <w:tcPr>
            <w:tcW w:w="4095" w:type="dxa"/>
            <w:tcBorders>
              <w:top w:val="single" w:sz="6"/>
              <w:left w:val="single" w:sz="6"/>
              <w:bottom w:val="single" w:sz="6"/>
              <w:right w:val="single" w:sz="6"/>
            </w:tcBorders>
            <w:tcMar/>
            <w:vAlign w:val="top"/>
          </w:tcPr>
          <w:p w:rsidR="152334DC" w:rsidP="152334DC" w:rsidRDefault="152334DC" w14:paraId="7DF182D9" w14:textId="79DA2F45">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Elevens modersmål: </w:t>
            </w:r>
          </w:p>
          <w:p w:rsidR="152334DC" w:rsidP="152334DC" w:rsidRDefault="152334DC" w14:paraId="402E66EA" w14:textId="29CE53FC">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 </w:t>
            </w:r>
          </w:p>
        </w:tc>
        <w:tc>
          <w:tcPr>
            <w:tcW w:w="4095" w:type="dxa"/>
            <w:tcBorders>
              <w:top w:val="single" w:sz="6"/>
              <w:left w:val="single" w:sz="6"/>
              <w:bottom w:val="single" w:sz="6"/>
              <w:right w:val="single" w:sz="6"/>
            </w:tcBorders>
            <w:tcMar/>
            <w:vAlign w:val="top"/>
          </w:tcPr>
          <w:p w:rsidR="152334DC" w:rsidP="152334DC" w:rsidRDefault="152334DC" w14:paraId="57EF4DBA" w14:textId="310506D9">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 </w:t>
            </w:r>
          </w:p>
        </w:tc>
      </w:tr>
    </w:tbl>
    <w:p xmlns:wp14="http://schemas.microsoft.com/office/word/2010/wordml" w:rsidP="152334DC" wp14:paraId="22BF1185" wp14:textId="3D81AD91">
      <w:pPr>
        <w:rPr>
          <w:rFonts w:ascii="Garamond" w:hAnsi="Garamond" w:eastAsia="Garamond" w:cs="Garamond"/>
          <w:b w:val="0"/>
          <w:bCs w:val="0"/>
          <w:i w:val="0"/>
          <w:iCs w:val="0"/>
          <w:caps w:val="0"/>
          <w:smallCaps w:val="0"/>
          <w:noProof w:val="0"/>
          <w:color w:val="1F4D78"/>
          <w:sz w:val="22"/>
          <w:szCs w:val="22"/>
          <w:lang w:val="sv-SE"/>
        </w:rPr>
      </w:pPr>
      <w:r w:rsidRPr="152334DC" w:rsidR="7F794290">
        <w:rPr>
          <w:rFonts w:ascii="Garamond" w:hAnsi="Garamond" w:eastAsia="Garamond" w:cs="Garamond"/>
          <w:b w:val="0"/>
          <w:bCs w:val="0"/>
          <w:i w:val="0"/>
          <w:iCs w:val="0"/>
          <w:caps w:val="0"/>
          <w:smallCaps w:val="0"/>
          <w:noProof w:val="0"/>
          <w:color w:val="1F4D78"/>
          <w:sz w:val="22"/>
          <w:szCs w:val="22"/>
          <w:lang w:val="sv-SE"/>
        </w:rPr>
        <w:t> </w:t>
      </w:r>
    </w:p>
    <w:p xmlns:wp14="http://schemas.microsoft.com/office/word/2010/wordml" w:rsidP="152334DC" wp14:paraId="502C06E1" wp14:textId="5CC5F76D">
      <w:pPr>
        <w:rPr>
          <w:rFonts w:ascii="Garamond" w:hAnsi="Garamond" w:eastAsia="Garamond" w:cs="Garamond"/>
          <w:b w:val="0"/>
          <w:bCs w:val="0"/>
          <w:i w:val="0"/>
          <w:iCs w:val="0"/>
          <w:caps w:val="0"/>
          <w:smallCaps w:val="0"/>
          <w:noProof w:val="0"/>
          <w:color w:val="1F4D78"/>
          <w:sz w:val="22"/>
          <w:szCs w:val="22"/>
          <w:lang w:val="sv-SE"/>
        </w:rPr>
      </w:pPr>
      <w:r w:rsidRPr="152334DC" w:rsidR="7F794290">
        <w:rPr>
          <w:rFonts w:ascii="Garamond" w:hAnsi="Garamond" w:eastAsia="Garamond" w:cs="Garamond"/>
          <w:b w:val="0"/>
          <w:bCs w:val="0"/>
          <w:i w:val="0"/>
          <w:iCs w:val="0"/>
          <w:caps w:val="0"/>
          <w:smallCaps w:val="0"/>
          <w:noProof w:val="0"/>
          <w:color w:val="1F4D78"/>
          <w:sz w:val="22"/>
          <w:szCs w:val="22"/>
          <w:lang w:val="sv-SE"/>
        </w:rPr>
        <w:t> </w:t>
      </w:r>
    </w:p>
    <w:p xmlns:wp14="http://schemas.microsoft.com/office/word/2010/wordml" w:rsidP="152334DC" wp14:paraId="64A63F9C" wp14:textId="342F49A4">
      <w:pPr>
        <w:rPr>
          <w:rFonts w:ascii="Garamond" w:hAnsi="Garamond" w:eastAsia="Garamond" w:cs="Garamond"/>
          <w:b w:val="0"/>
          <w:bCs w:val="0"/>
          <w:i w:val="0"/>
          <w:iCs w:val="0"/>
          <w:caps w:val="0"/>
          <w:smallCaps w:val="0"/>
          <w:noProof w:val="0"/>
          <w:color w:val="1F4D78"/>
          <w:sz w:val="22"/>
          <w:szCs w:val="22"/>
          <w:lang w:val="sv-SE"/>
        </w:rPr>
      </w:pPr>
      <w:r w:rsidRPr="152334DC" w:rsidR="7F794290">
        <w:rPr>
          <w:rFonts w:ascii="Garamond" w:hAnsi="Garamond" w:eastAsia="Garamond" w:cs="Garamond"/>
          <w:b w:val="0"/>
          <w:bCs w:val="0"/>
          <w:i w:val="0"/>
          <w:iCs w:val="0"/>
          <w:caps w:val="0"/>
          <w:smallCaps w:val="0"/>
          <w:noProof w:val="0"/>
          <w:color w:val="1F4D78"/>
          <w:sz w:val="22"/>
          <w:szCs w:val="22"/>
          <w:lang w:val="sv-SE"/>
        </w:rPr>
        <w:t>Uppgifter avlämnade skola och kontaktperson  </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4095"/>
        <w:gridCol w:w="4095"/>
      </w:tblGrid>
      <w:tr w:rsidR="152334DC" w:rsidTr="152334DC" w14:paraId="4662209A">
        <w:trPr>
          <w:trHeight w:val="675"/>
        </w:trPr>
        <w:tc>
          <w:tcPr>
            <w:tcW w:w="4095" w:type="dxa"/>
            <w:tcBorders>
              <w:top w:val="single" w:sz="6"/>
              <w:left w:val="single" w:sz="6"/>
              <w:bottom w:val="single" w:sz="6"/>
              <w:right w:val="single" w:sz="6"/>
            </w:tcBorders>
            <w:tcMar/>
            <w:vAlign w:val="top"/>
          </w:tcPr>
          <w:p w:rsidR="152334DC" w:rsidP="152334DC" w:rsidRDefault="152334DC" w14:paraId="54AC3D45" w14:textId="57F8B98F">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Avlämnande skola </w:t>
            </w:r>
          </w:p>
          <w:p w:rsidR="152334DC" w:rsidP="152334DC" w:rsidRDefault="152334DC" w14:paraId="0656327F" w14:textId="4FA31FD6">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 </w:t>
            </w:r>
          </w:p>
        </w:tc>
        <w:tc>
          <w:tcPr>
            <w:tcW w:w="4095" w:type="dxa"/>
            <w:tcBorders>
              <w:top w:val="single" w:sz="6"/>
              <w:left w:val="single" w:sz="6"/>
              <w:bottom w:val="single" w:sz="6"/>
              <w:right w:val="single" w:sz="6"/>
            </w:tcBorders>
            <w:tcMar/>
            <w:vAlign w:val="top"/>
          </w:tcPr>
          <w:p w:rsidR="152334DC" w:rsidP="152334DC" w:rsidRDefault="152334DC" w14:paraId="59A29112" w14:textId="5E6EDFEC">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Datum </w:t>
            </w:r>
          </w:p>
        </w:tc>
      </w:tr>
      <w:tr w:rsidR="152334DC" w:rsidTr="152334DC" w14:paraId="10D86F74">
        <w:trPr>
          <w:trHeight w:val="585"/>
        </w:trPr>
        <w:tc>
          <w:tcPr>
            <w:tcW w:w="4095" w:type="dxa"/>
            <w:tcBorders>
              <w:top w:val="single" w:sz="6"/>
              <w:left w:val="single" w:sz="6"/>
              <w:bottom w:val="single" w:sz="6"/>
              <w:right w:val="single" w:sz="6"/>
            </w:tcBorders>
            <w:tcMar/>
            <w:vAlign w:val="top"/>
          </w:tcPr>
          <w:p w:rsidR="152334DC" w:rsidP="152334DC" w:rsidRDefault="152334DC" w14:paraId="53A09A33" w14:textId="2A88D500">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Kontaktperson </w:t>
            </w:r>
          </w:p>
        </w:tc>
        <w:tc>
          <w:tcPr>
            <w:tcW w:w="4095" w:type="dxa"/>
            <w:tcBorders>
              <w:top w:val="single" w:sz="6"/>
              <w:left w:val="single" w:sz="6"/>
              <w:bottom w:val="single" w:sz="6"/>
              <w:right w:val="single" w:sz="6"/>
            </w:tcBorders>
            <w:tcMar/>
            <w:vAlign w:val="top"/>
          </w:tcPr>
          <w:p w:rsidR="152334DC" w:rsidP="152334DC" w:rsidRDefault="152334DC" w14:paraId="77135E39" w14:textId="12AC2736">
            <w:pPr>
              <w:rPr>
                <w:rFonts w:ascii="Garamond" w:hAnsi="Garamond" w:eastAsia="Garamond" w:cs="Garamond"/>
                <w:b w:val="0"/>
                <w:bCs w:val="0"/>
                <w:i w:val="0"/>
                <w:iCs w:val="0"/>
                <w:sz w:val="24"/>
                <w:szCs w:val="24"/>
              </w:rPr>
            </w:pPr>
            <w:r w:rsidRPr="152334DC" w:rsidR="152334DC">
              <w:rPr>
                <w:rFonts w:ascii="Garamond" w:hAnsi="Garamond" w:eastAsia="Garamond" w:cs="Garamond"/>
                <w:b w:val="0"/>
                <w:bCs w:val="0"/>
                <w:i w:val="0"/>
                <w:iCs w:val="0"/>
                <w:sz w:val="22"/>
                <w:szCs w:val="22"/>
                <w:lang w:val="sv-SE"/>
              </w:rPr>
              <w:t>Titel </w:t>
            </w:r>
            <w:r>
              <w:br/>
            </w:r>
            <w:r>
              <w:tab/>
            </w:r>
            <w:r w:rsidRPr="152334DC" w:rsidR="152334DC">
              <w:rPr>
                <w:rFonts w:ascii="Garamond" w:hAnsi="Garamond" w:eastAsia="Garamond" w:cs="Garamond"/>
                <w:b w:val="0"/>
                <w:bCs w:val="0"/>
                <w:i w:val="0"/>
                <w:iCs w:val="0"/>
                <w:sz w:val="24"/>
                <w:szCs w:val="24"/>
                <w:lang w:val="sv-SE"/>
              </w:rPr>
              <w:t> </w:t>
            </w:r>
          </w:p>
        </w:tc>
      </w:tr>
      <w:tr w:rsidR="152334DC" w:rsidTr="152334DC" w14:paraId="6B71D27B">
        <w:trPr>
          <w:trHeight w:val="675"/>
        </w:trPr>
        <w:tc>
          <w:tcPr>
            <w:tcW w:w="4095" w:type="dxa"/>
            <w:tcBorders>
              <w:top w:val="single" w:sz="6"/>
              <w:left w:val="single" w:sz="6"/>
              <w:bottom w:val="single" w:sz="6"/>
              <w:right w:val="single" w:sz="6"/>
            </w:tcBorders>
            <w:tcMar/>
            <w:vAlign w:val="top"/>
          </w:tcPr>
          <w:p w:rsidR="152334DC" w:rsidP="152334DC" w:rsidRDefault="152334DC" w14:paraId="3CE26570" w14:textId="490B4EA5">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Kontaktpersons telefon </w:t>
            </w:r>
          </w:p>
          <w:p w:rsidR="152334DC" w:rsidP="152334DC" w:rsidRDefault="152334DC" w14:paraId="7E828CE5" w14:textId="0F84BBD0">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 </w:t>
            </w:r>
          </w:p>
        </w:tc>
        <w:tc>
          <w:tcPr>
            <w:tcW w:w="4095" w:type="dxa"/>
            <w:tcBorders>
              <w:top w:val="single" w:sz="6"/>
              <w:left w:val="single" w:sz="6"/>
              <w:bottom w:val="single" w:sz="6"/>
              <w:right w:val="single" w:sz="6"/>
            </w:tcBorders>
            <w:tcMar/>
            <w:vAlign w:val="top"/>
          </w:tcPr>
          <w:p w:rsidR="152334DC" w:rsidP="152334DC" w:rsidRDefault="152334DC" w14:paraId="461DECC1" w14:textId="41B2F23F">
            <w:pPr>
              <w:rPr>
                <w:rFonts w:ascii="Garamond" w:hAnsi="Garamond" w:eastAsia="Garamond" w:cs="Garamond"/>
                <w:b w:val="0"/>
                <w:bCs w:val="0"/>
                <w:i w:val="0"/>
                <w:iCs w:val="0"/>
                <w:sz w:val="22"/>
                <w:szCs w:val="22"/>
              </w:rPr>
            </w:pPr>
            <w:r w:rsidRPr="152334DC" w:rsidR="152334DC">
              <w:rPr>
                <w:rFonts w:ascii="Garamond" w:hAnsi="Garamond" w:eastAsia="Garamond" w:cs="Garamond"/>
                <w:b w:val="0"/>
                <w:bCs w:val="0"/>
                <w:i w:val="0"/>
                <w:iCs w:val="0"/>
                <w:sz w:val="22"/>
                <w:szCs w:val="22"/>
                <w:lang w:val="sv-SE"/>
              </w:rPr>
              <w:t>Kontaktpersons e-postadress </w:t>
            </w:r>
          </w:p>
        </w:tc>
      </w:tr>
    </w:tbl>
    <w:p xmlns:wp14="http://schemas.microsoft.com/office/word/2010/wordml" w:rsidP="152334DC" wp14:paraId="25719FD7" wp14:textId="62A989B1">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Kryssa i om eleven:  </w:t>
      </w:r>
    </w:p>
    <w:p xmlns:wp14="http://schemas.microsoft.com/office/word/2010/wordml" w:rsidP="152334DC" wp14:paraId="79ACB691" wp14:textId="6AEF1EE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pPr>
      <w:r w:rsidRPr="152334DC" w:rsidR="7F7942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t> </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570"/>
        <w:gridCol w:w="7620"/>
      </w:tblGrid>
      <w:tr w:rsidR="152334DC" w:rsidTr="152334DC" w14:paraId="01241DE7">
        <w:trPr>
          <w:trHeight w:val="390"/>
        </w:trPr>
        <w:tc>
          <w:tcPr>
            <w:tcW w:w="570" w:type="dxa"/>
            <w:tcBorders>
              <w:top w:val="single" w:sz="6"/>
              <w:left w:val="single" w:sz="6"/>
              <w:bottom w:val="single" w:sz="6"/>
              <w:right w:val="single" w:sz="6"/>
            </w:tcBorders>
            <w:tcMar/>
            <w:vAlign w:val="top"/>
          </w:tcPr>
          <w:p w:rsidR="152334DC" w:rsidP="152334DC" w:rsidRDefault="152334DC" w14:paraId="55D152AC" w14:textId="3BB56C2E">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31635524" w14:textId="4CED6C0F">
            <w:pPr>
              <w:ind w:left="360"/>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1"/>
                <w:iCs w:val="1"/>
                <w:sz w:val="16"/>
                <w:szCs w:val="16"/>
                <w:lang w:val="sv-SE"/>
              </w:rPr>
              <w:t>Är</w:t>
            </w:r>
            <w:r w:rsidRPr="152334DC" w:rsidR="152334DC">
              <w:rPr>
                <w:rFonts w:ascii="Times New Roman" w:hAnsi="Times New Roman" w:eastAsia="Times New Roman" w:cs="Times New Roman"/>
                <w:b w:val="0"/>
                <w:bCs w:val="0"/>
                <w:i w:val="0"/>
                <w:iCs w:val="0"/>
                <w:sz w:val="20"/>
                <w:szCs w:val="20"/>
                <w:lang w:val="sv-SE"/>
              </w:rPr>
              <w:t xml:space="preserve"> nyanländ </w:t>
            </w:r>
          </w:p>
        </w:tc>
      </w:tr>
      <w:tr w:rsidR="152334DC" w:rsidTr="152334DC" w14:paraId="40018EFC">
        <w:trPr>
          <w:trHeight w:val="390"/>
        </w:trPr>
        <w:tc>
          <w:tcPr>
            <w:tcW w:w="570" w:type="dxa"/>
            <w:tcBorders>
              <w:top w:val="single" w:sz="6"/>
              <w:left w:val="single" w:sz="6"/>
              <w:bottom w:val="single" w:sz="6"/>
              <w:right w:val="single" w:sz="6"/>
            </w:tcBorders>
            <w:tcMar/>
            <w:vAlign w:val="top"/>
          </w:tcPr>
          <w:p w:rsidR="152334DC" w:rsidP="152334DC" w:rsidRDefault="152334DC" w14:paraId="7467D12E" w14:textId="4F944B5B">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40798C95" w14:textId="08FBC156">
            <w:pPr>
              <w:ind w:left="360"/>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1"/>
                <w:iCs w:val="1"/>
                <w:sz w:val="16"/>
                <w:szCs w:val="16"/>
                <w:lang w:val="sv-SE"/>
              </w:rPr>
              <w:t>Läser</w:t>
            </w:r>
            <w:r w:rsidRPr="152334DC" w:rsidR="152334DC">
              <w:rPr>
                <w:rFonts w:ascii="Times New Roman" w:hAnsi="Times New Roman" w:eastAsia="Times New Roman" w:cs="Times New Roman"/>
                <w:b w:val="0"/>
                <w:bCs w:val="0"/>
                <w:i w:val="0"/>
                <w:iCs w:val="0"/>
                <w:sz w:val="20"/>
                <w:szCs w:val="20"/>
                <w:lang w:val="sv-SE"/>
              </w:rPr>
              <w:t xml:space="preserve"> svenska som andraspråk </w:t>
            </w:r>
          </w:p>
        </w:tc>
      </w:tr>
      <w:tr w:rsidR="152334DC" w:rsidTr="152334DC" w14:paraId="04CA307B">
        <w:trPr>
          <w:trHeight w:val="360"/>
        </w:trPr>
        <w:tc>
          <w:tcPr>
            <w:tcW w:w="570" w:type="dxa"/>
            <w:tcBorders>
              <w:top w:val="single" w:sz="6"/>
              <w:left w:val="single" w:sz="6"/>
              <w:bottom w:val="single" w:sz="6"/>
              <w:right w:val="single" w:sz="6"/>
            </w:tcBorders>
            <w:tcMar/>
            <w:vAlign w:val="top"/>
          </w:tcPr>
          <w:p w:rsidR="152334DC" w:rsidP="152334DC" w:rsidRDefault="152334DC" w14:paraId="54EC5B50" w14:textId="08D2FA2A">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184A547D" w14:textId="0E33B365">
            <w:pPr>
              <w:ind w:left="360"/>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1"/>
                <w:iCs w:val="1"/>
                <w:sz w:val="16"/>
                <w:szCs w:val="16"/>
                <w:lang w:val="sv-SE"/>
              </w:rPr>
              <w:t xml:space="preserve">Deltar i </w:t>
            </w:r>
            <w:r w:rsidRPr="152334DC" w:rsidR="152334DC">
              <w:rPr>
                <w:rFonts w:ascii="Times New Roman" w:hAnsi="Times New Roman" w:eastAsia="Times New Roman" w:cs="Times New Roman"/>
                <w:b w:val="0"/>
                <w:bCs w:val="0"/>
                <w:i w:val="0"/>
                <w:iCs w:val="0"/>
                <w:sz w:val="20"/>
                <w:szCs w:val="20"/>
                <w:lang w:val="sv-SE"/>
              </w:rPr>
              <w:t>modersmålsundervisning </w:t>
            </w:r>
          </w:p>
        </w:tc>
      </w:tr>
      <w:tr w:rsidR="152334DC" w:rsidTr="152334DC" w14:paraId="04E0B581">
        <w:trPr>
          <w:trHeight w:val="360"/>
        </w:trPr>
        <w:tc>
          <w:tcPr>
            <w:tcW w:w="570" w:type="dxa"/>
            <w:tcBorders>
              <w:top w:val="single" w:sz="6"/>
              <w:left w:val="single" w:sz="6"/>
              <w:bottom w:val="single" w:sz="6"/>
              <w:right w:val="single" w:sz="6"/>
            </w:tcBorders>
            <w:tcMar/>
            <w:vAlign w:val="top"/>
          </w:tcPr>
          <w:p w:rsidR="152334DC" w:rsidP="152334DC" w:rsidRDefault="152334DC" w14:paraId="17FF8BC4" w14:textId="7566111F">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0F447FC0" w14:textId="4CEAF19E">
            <w:pPr>
              <w:ind w:left="360"/>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1"/>
                <w:iCs w:val="1"/>
                <w:sz w:val="16"/>
                <w:szCs w:val="16"/>
                <w:lang w:val="sv-SE"/>
              </w:rPr>
              <w:t xml:space="preserve">Får </w:t>
            </w:r>
            <w:r w:rsidRPr="152334DC" w:rsidR="152334DC">
              <w:rPr>
                <w:rFonts w:ascii="Times New Roman" w:hAnsi="Times New Roman" w:eastAsia="Times New Roman" w:cs="Times New Roman"/>
                <w:b w:val="0"/>
                <w:bCs w:val="0"/>
                <w:i w:val="0"/>
                <w:iCs w:val="0"/>
                <w:sz w:val="20"/>
                <w:szCs w:val="20"/>
                <w:lang w:val="sv-SE"/>
              </w:rPr>
              <w:t>studiehandledning </w:t>
            </w:r>
          </w:p>
        </w:tc>
      </w:tr>
      <w:tr w:rsidR="152334DC" w:rsidTr="152334DC" w14:paraId="29D71C54">
        <w:trPr>
          <w:trHeight w:val="390"/>
        </w:trPr>
        <w:tc>
          <w:tcPr>
            <w:tcW w:w="570" w:type="dxa"/>
            <w:tcBorders>
              <w:top w:val="single" w:sz="6"/>
              <w:left w:val="single" w:sz="6"/>
              <w:bottom w:val="single" w:sz="6"/>
              <w:right w:val="single" w:sz="6"/>
            </w:tcBorders>
            <w:tcMar/>
            <w:vAlign w:val="top"/>
          </w:tcPr>
          <w:p w:rsidR="152334DC" w:rsidP="152334DC" w:rsidRDefault="152334DC" w14:paraId="073AD847" w14:textId="6B65DFA0">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0A555F28" w14:textId="1F9D7E4C">
            <w:pPr>
              <w:ind w:left="360"/>
              <w:rPr>
                <w:rFonts w:ascii="Times New Roman" w:hAnsi="Times New Roman" w:eastAsia="Times New Roman" w:cs="Times New Roman"/>
                <w:b w:val="0"/>
                <w:bCs w:val="0"/>
                <w:i w:val="0"/>
                <w:iCs w:val="0"/>
                <w:sz w:val="16"/>
                <w:szCs w:val="16"/>
              </w:rPr>
            </w:pPr>
            <w:r w:rsidRPr="152334DC" w:rsidR="152334DC">
              <w:rPr>
                <w:rFonts w:ascii="Times New Roman" w:hAnsi="Times New Roman" w:eastAsia="Times New Roman" w:cs="Times New Roman"/>
                <w:b w:val="0"/>
                <w:bCs w:val="0"/>
                <w:i w:val="1"/>
                <w:iCs w:val="1"/>
                <w:sz w:val="16"/>
                <w:szCs w:val="16"/>
                <w:lang w:val="sv-SE"/>
              </w:rPr>
              <w:t>Är</w:t>
            </w:r>
            <w:r w:rsidRPr="152334DC" w:rsidR="152334DC">
              <w:rPr>
                <w:rFonts w:ascii="Times New Roman" w:hAnsi="Times New Roman" w:eastAsia="Times New Roman" w:cs="Times New Roman"/>
                <w:b w:val="0"/>
                <w:bCs w:val="0"/>
                <w:i w:val="0"/>
                <w:iCs w:val="0"/>
                <w:sz w:val="20"/>
                <w:szCs w:val="20"/>
                <w:lang w:val="sv-SE"/>
              </w:rPr>
              <w:t xml:space="preserve"> inte simkunnig </w:t>
            </w:r>
            <w:r w:rsidRPr="152334DC" w:rsidR="152334DC">
              <w:rPr>
                <w:rFonts w:ascii="Times New Roman" w:hAnsi="Times New Roman" w:eastAsia="Times New Roman" w:cs="Times New Roman"/>
                <w:b w:val="0"/>
                <w:bCs w:val="0"/>
                <w:i w:val="1"/>
                <w:iCs w:val="1"/>
                <w:sz w:val="16"/>
                <w:szCs w:val="16"/>
                <w:lang w:val="sv-SE"/>
              </w:rPr>
              <w:t>(bedömt enligt kunskapskraven i åk 6)</w:t>
            </w:r>
            <w:r w:rsidRPr="152334DC" w:rsidR="152334DC">
              <w:rPr>
                <w:rFonts w:ascii="Times New Roman" w:hAnsi="Times New Roman" w:eastAsia="Times New Roman" w:cs="Times New Roman"/>
                <w:b w:val="0"/>
                <w:bCs w:val="0"/>
                <w:i w:val="0"/>
                <w:iCs w:val="0"/>
                <w:sz w:val="16"/>
                <w:szCs w:val="16"/>
                <w:lang w:val="sv-SE"/>
              </w:rPr>
              <w:t> </w:t>
            </w:r>
          </w:p>
        </w:tc>
      </w:tr>
      <w:tr w:rsidR="152334DC" w:rsidTr="152334DC" w14:paraId="65AD5C91">
        <w:trPr>
          <w:trHeight w:val="390"/>
        </w:trPr>
        <w:tc>
          <w:tcPr>
            <w:tcW w:w="570" w:type="dxa"/>
            <w:tcBorders>
              <w:top w:val="single" w:sz="6"/>
              <w:left w:val="single" w:sz="6"/>
              <w:bottom w:val="single" w:sz="6"/>
              <w:right w:val="single" w:sz="6"/>
            </w:tcBorders>
            <w:tcMar/>
            <w:vAlign w:val="top"/>
          </w:tcPr>
          <w:p w:rsidR="152334DC" w:rsidP="152334DC" w:rsidRDefault="152334DC" w14:paraId="018C49FB" w14:textId="1A14C5DA">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4AEB5140" w14:textId="2953A67D">
            <w:pPr>
              <w:ind w:left="360"/>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1"/>
                <w:iCs w:val="1"/>
                <w:sz w:val="16"/>
                <w:szCs w:val="16"/>
                <w:lang w:val="sv-SE"/>
              </w:rPr>
              <w:t>Har språkval</w:t>
            </w:r>
            <w:r w:rsidRPr="152334DC" w:rsidR="152334DC">
              <w:rPr>
                <w:rFonts w:ascii="Times New Roman" w:hAnsi="Times New Roman" w:eastAsia="Times New Roman" w:cs="Times New Roman"/>
                <w:b w:val="0"/>
                <w:bCs w:val="0"/>
                <w:i w:val="0"/>
                <w:iCs w:val="0"/>
                <w:sz w:val="20"/>
                <w:szCs w:val="20"/>
                <w:lang w:val="sv-SE"/>
              </w:rPr>
              <w:t xml:space="preserve"> spanska </w:t>
            </w:r>
          </w:p>
        </w:tc>
      </w:tr>
      <w:tr w:rsidR="152334DC" w:rsidTr="152334DC" w14:paraId="13DF6EC0">
        <w:trPr>
          <w:trHeight w:val="390"/>
        </w:trPr>
        <w:tc>
          <w:tcPr>
            <w:tcW w:w="570" w:type="dxa"/>
            <w:tcBorders>
              <w:top w:val="single" w:sz="6"/>
              <w:left w:val="single" w:sz="6"/>
              <w:bottom w:val="single" w:sz="6"/>
              <w:right w:val="single" w:sz="6"/>
            </w:tcBorders>
            <w:tcMar/>
            <w:vAlign w:val="top"/>
          </w:tcPr>
          <w:p w:rsidR="152334DC" w:rsidP="152334DC" w:rsidRDefault="152334DC" w14:paraId="063BE531" w14:textId="03B427A0">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3972C6D3" w14:textId="71B7E89F">
            <w:pPr>
              <w:ind w:left="360"/>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1"/>
                <w:iCs w:val="1"/>
                <w:sz w:val="16"/>
                <w:szCs w:val="16"/>
                <w:lang w:val="sv-SE"/>
              </w:rPr>
              <w:t>Har språkval</w:t>
            </w:r>
            <w:r w:rsidRPr="152334DC" w:rsidR="152334DC">
              <w:rPr>
                <w:rFonts w:ascii="Times New Roman" w:hAnsi="Times New Roman" w:eastAsia="Times New Roman" w:cs="Times New Roman"/>
                <w:b w:val="0"/>
                <w:bCs w:val="0"/>
                <w:i w:val="0"/>
                <w:iCs w:val="0"/>
                <w:sz w:val="20"/>
                <w:szCs w:val="20"/>
                <w:lang w:val="sv-SE"/>
              </w:rPr>
              <w:t xml:space="preserve"> franska </w:t>
            </w:r>
          </w:p>
        </w:tc>
      </w:tr>
      <w:tr w:rsidR="152334DC" w:rsidTr="152334DC" w14:paraId="20A74BAE">
        <w:trPr>
          <w:trHeight w:val="390"/>
        </w:trPr>
        <w:tc>
          <w:tcPr>
            <w:tcW w:w="570" w:type="dxa"/>
            <w:tcBorders>
              <w:top w:val="single" w:sz="6"/>
              <w:left w:val="single" w:sz="6"/>
              <w:bottom w:val="single" w:sz="6"/>
              <w:right w:val="single" w:sz="6"/>
            </w:tcBorders>
            <w:tcMar/>
            <w:vAlign w:val="top"/>
          </w:tcPr>
          <w:p w:rsidR="152334DC" w:rsidP="152334DC" w:rsidRDefault="152334DC" w14:paraId="486091C5" w14:textId="098480F1">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7F3BD054" w14:textId="46C02B77">
            <w:pPr>
              <w:ind w:left="360"/>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1"/>
                <w:iCs w:val="1"/>
                <w:sz w:val="16"/>
                <w:szCs w:val="16"/>
                <w:lang w:val="sv-SE"/>
              </w:rPr>
              <w:t>Har språkval</w:t>
            </w:r>
            <w:r w:rsidRPr="152334DC" w:rsidR="152334DC">
              <w:rPr>
                <w:rFonts w:ascii="Times New Roman" w:hAnsi="Times New Roman" w:eastAsia="Times New Roman" w:cs="Times New Roman"/>
                <w:b w:val="0"/>
                <w:bCs w:val="0"/>
                <w:i w:val="0"/>
                <w:iCs w:val="0"/>
                <w:sz w:val="20"/>
                <w:szCs w:val="20"/>
                <w:lang w:val="sv-SE"/>
              </w:rPr>
              <w:t xml:space="preserve"> tyska </w:t>
            </w:r>
          </w:p>
        </w:tc>
      </w:tr>
      <w:tr w:rsidR="152334DC" w:rsidTr="152334DC" w14:paraId="73D6F681">
        <w:trPr>
          <w:trHeight w:val="390"/>
        </w:trPr>
        <w:tc>
          <w:tcPr>
            <w:tcW w:w="570" w:type="dxa"/>
            <w:tcBorders>
              <w:top w:val="single" w:sz="6"/>
              <w:left w:val="single" w:sz="6"/>
              <w:bottom w:val="single" w:sz="6"/>
              <w:right w:val="single" w:sz="6"/>
            </w:tcBorders>
            <w:tcMar/>
            <w:vAlign w:val="top"/>
          </w:tcPr>
          <w:p w:rsidR="152334DC" w:rsidP="152334DC" w:rsidRDefault="152334DC" w14:paraId="24048555" w14:textId="3D190F1C">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6A916319" w14:textId="2982572E">
            <w:pPr>
              <w:ind w:left="360"/>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1"/>
                <w:iCs w:val="1"/>
                <w:sz w:val="16"/>
                <w:szCs w:val="16"/>
                <w:lang w:val="sv-SE"/>
              </w:rPr>
              <w:t>Har språkval</w:t>
            </w:r>
            <w:r w:rsidRPr="152334DC" w:rsidR="152334DC">
              <w:rPr>
                <w:rFonts w:ascii="Times New Roman" w:hAnsi="Times New Roman" w:eastAsia="Times New Roman" w:cs="Times New Roman"/>
                <w:b w:val="0"/>
                <w:bCs w:val="0"/>
                <w:i w:val="0"/>
                <w:iCs w:val="0"/>
                <w:sz w:val="20"/>
                <w:szCs w:val="20"/>
                <w:lang w:val="sv-SE"/>
              </w:rPr>
              <w:t xml:space="preserve"> svenska eller engelska </w:t>
            </w:r>
          </w:p>
        </w:tc>
      </w:tr>
    </w:tbl>
    <w:p xmlns:wp14="http://schemas.microsoft.com/office/word/2010/wordml" w:rsidP="152334DC" wp14:paraId="30AF0F47" wp14:textId="7F2C2AEC">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pPr>
      <w:r w:rsidRPr="152334DC" w:rsidR="7F7942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t> </w:t>
      </w:r>
    </w:p>
    <w:p xmlns:wp14="http://schemas.microsoft.com/office/word/2010/wordml" w:rsidP="152334DC" wp14:paraId="7A885288" wp14:textId="577D689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pPr>
      <w:r w:rsidRPr="152334DC" w:rsidR="7F7942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t> </w:t>
      </w:r>
    </w:p>
    <w:p xmlns:wp14="http://schemas.microsoft.com/office/word/2010/wordml" w:rsidP="152334DC" wp14:paraId="20671839" wp14:textId="5C8422BB">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pPr>
      <w:r w:rsidRPr="152334DC" w:rsidR="7F7942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t> </w:t>
      </w:r>
    </w:p>
    <w:p xmlns:wp14="http://schemas.microsoft.com/office/word/2010/wordml" w:rsidP="152334DC" wp14:paraId="5A4AA563" wp14:textId="21994654">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Dokumentera det som är relevant för att eleven redan initialt ska kunna få de extra anpassningar eller särskilt stöd som eleven kan vara i behov av i den nya lärmiljön. Dokumentationen genomförs i dialog med elev och vårdnadshavare. </w:t>
      </w:r>
    </w:p>
    <w:p xmlns:wp14="http://schemas.microsoft.com/office/word/2010/wordml" w:rsidP="152334DC" wp14:paraId="071A6274" wp14:textId="764DBC3A">
      <w:pPr>
        <w:rPr>
          <w:rFonts w:ascii="Garamond" w:hAnsi="Garamond" w:eastAsia="Garamond" w:cs="Garamond"/>
          <w:b w:val="0"/>
          <w:bCs w:val="0"/>
          <w:i w:val="0"/>
          <w:iCs w:val="0"/>
          <w:caps w:val="0"/>
          <w:smallCaps w:val="0"/>
          <w:noProof w:val="0"/>
          <w:color w:val="000000" w:themeColor="text1" w:themeTint="FF" w:themeShade="FF"/>
          <w:sz w:val="24"/>
          <w:szCs w:val="24"/>
          <w:lang w:val="sv-SE"/>
        </w:rPr>
      </w:pPr>
      <w:r w:rsidRPr="152334DC" w:rsidR="7F794290">
        <w:rPr>
          <w:rFonts w:ascii="Garamond" w:hAnsi="Garamond" w:eastAsia="Garamond" w:cs="Garamond"/>
          <w:b w:val="0"/>
          <w:bCs w:val="0"/>
          <w:i w:val="0"/>
          <w:iCs w:val="0"/>
          <w:caps w:val="0"/>
          <w:smallCaps w:val="0"/>
          <w:noProof w:val="0"/>
          <w:color w:val="000000" w:themeColor="text1" w:themeTint="FF" w:themeShade="FF"/>
          <w:sz w:val="24"/>
          <w:szCs w:val="24"/>
          <w:lang w:val="sv-SE"/>
        </w:rPr>
        <w:t> </w:t>
      </w:r>
    </w:p>
    <w:p xmlns:wp14="http://schemas.microsoft.com/office/word/2010/wordml" w:rsidP="152334DC" wp14:paraId="55BD1901" wp14:textId="34E95E8C">
      <w:pPr>
        <w:rPr>
          <w:rFonts w:ascii="Garamond" w:hAnsi="Garamond" w:eastAsia="Garamond" w:cs="Garamond"/>
          <w:b w:val="0"/>
          <w:bCs w:val="0"/>
          <w:i w:val="0"/>
          <w:iCs w:val="0"/>
          <w:caps w:val="0"/>
          <w:smallCaps w:val="0"/>
          <w:noProof w:val="0"/>
          <w:color w:val="000000" w:themeColor="text1" w:themeTint="FF" w:themeShade="FF"/>
          <w:sz w:val="24"/>
          <w:szCs w:val="24"/>
          <w:lang w:val="sv-SE"/>
        </w:rPr>
      </w:pPr>
      <w:r w:rsidRPr="152334DC" w:rsidR="7F794290">
        <w:rPr>
          <w:rFonts w:ascii="Garamond" w:hAnsi="Garamond" w:eastAsia="Garamond" w:cs="Garamond"/>
          <w:b w:val="1"/>
          <w:bCs w:val="1"/>
          <w:i w:val="0"/>
          <w:iCs w:val="0"/>
          <w:caps w:val="0"/>
          <w:smallCaps w:val="0"/>
          <w:noProof w:val="0"/>
          <w:color w:val="000000" w:themeColor="text1" w:themeTint="FF" w:themeShade="FF"/>
          <w:sz w:val="24"/>
          <w:szCs w:val="24"/>
          <w:lang w:val="sv-SE"/>
        </w:rPr>
        <w:t>Stödet har givits på följande sätt:</w:t>
      </w:r>
      <w:r>
        <w:tab/>
      </w:r>
      <w:r w:rsidRPr="152334DC" w:rsidR="7F794290">
        <w:rPr>
          <w:rFonts w:ascii="Garamond" w:hAnsi="Garamond" w:eastAsia="Garamond" w:cs="Garamond"/>
          <w:b w:val="0"/>
          <w:bCs w:val="0"/>
          <w:i w:val="0"/>
          <w:iCs w:val="0"/>
          <w:caps w:val="0"/>
          <w:smallCaps w:val="0"/>
          <w:noProof w:val="0"/>
          <w:color w:val="000000" w:themeColor="text1" w:themeTint="FF" w:themeShade="FF"/>
          <w:sz w:val="24"/>
          <w:szCs w:val="24"/>
          <w:lang w:val="sv-SE"/>
        </w:rPr>
        <w:t> </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570"/>
        <w:gridCol w:w="7620"/>
      </w:tblGrid>
      <w:tr w:rsidR="152334DC" w:rsidTr="152334DC" w14:paraId="6373CEBC">
        <w:trPr>
          <w:trHeight w:val="390"/>
        </w:trPr>
        <w:tc>
          <w:tcPr>
            <w:tcW w:w="570" w:type="dxa"/>
            <w:tcBorders>
              <w:top w:val="single" w:sz="6"/>
              <w:left w:val="single" w:sz="6"/>
              <w:bottom w:val="single" w:sz="6"/>
              <w:right w:val="single" w:sz="6"/>
            </w:tcBorders>
            <w:tcMar/>
            <w:vAlign w:val="top"/>
          </w:tcPr>
          <w:p w:rsidR="152334DC" w:rsidP="152334DC" w:rsidRDefault="152334DC" w14:paraId="34CE5236" w14:textId="74CC20C1">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6DCD817F" w14:textId="0E85F6DB">
            <w:pPr>
              <w:ind w:left="360"/>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Ett särskilt schema över skoldagen </w:t>
            </w:r>
          </w:p>
        </w:tc>
      </w:tr>
      <w:tr w:rsidR="152334DC" w:rsidTr="152334DC" w14:paraId="712C9C67">
        <w:trPr>
          <w:trHeight w:val="390"/>
        </w:trPr>
        <w:tc>
          <w:tcPr>
            <w:tcW w:w="570" w:type="dxa"/>
            <w:tcBorders>
              <w:top w:val="single" w:sz="6"/>
              <w:left w:val="single" w:sz="6"/>
              <w:bottom w:val="single" w:sz="6"/>
              <w:right w:val="single" w:sz="6"/>
            </w:tcBorders>
            <w:tcMar/>
            <w:vAlign w:val="top"/>
          </w:tcPr>
          <w:p w:rsidR="152334DC" w:rsidP="152334DC" w:rsidRDefault="152334DC" w14:paraId="7CB607DC" w14:textId="4A68A72A">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219A6074" w14:textId="510BA973">
            <w:pPr>
              <w:ind w:left="360"/>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Undervisningsområde förklarat på annat sätt </w:t>
            </w:r>
          </w:p>
        </w:tc>
      </w:tr>
      <w:tr w:rsidR="152334DC" w:rsidTr="152334DC" w14:paraId="5BC16193">
        <w:trPr>
          <w:trHeight w:val="360"/>
        </w:trPr>
        <w:tc>
          <w:tcPr>
            <w:tcW w:w="570" w:type="dxa"/>
            <w:tcBorders>
              <w:top w:val="single" w:sz="6"/>
              <w:left w:val="single" w:sz="6"/>
              <w:bottom w:val="single" w:sz="6"/>
              <w:right w:val="single" w:sz="6"/>
            </w:tcBorders>
            <w:tcMar/>
            <w:vAlign w:val="top"/>
          </w:tcPr>
          <w:p w:rsidR="152334DC" w:rsidP="152334DC" w:rsidRDefault="152334DC" w14:paraId="6C49F582" w14:textId="2A662341">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1E331D71" w14:textId="08415788">
            <w:pPr>
              <w:ind w:left="360"/>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Extra tydliga instruktioner </w:t>
            </w:r>
          </w:p>
        </w:tc>
      </w:tr>
      <w:tr w:rsidR="152334DC" w:rsidTr="152334DC" w14:paraId="778371BA">
        <w:trPr>
          <w:trHeight w:val="390"/>
        </w:trPr>
        <w:tc>
          <w:tcPr>
            <w:tcW w:w="570" w:type="dxa"/>
            <w:tcBorders>
              <w:top w:val="single" w:sz="6"/>
              <w:left w:val="single" w:sz="6"/>
              <w:bottom w:val="single" w:sz="6"/>
              <w:right w:val="single" w:sz="6"/>
            </w:tcBorders>
            <w:tcMar/>
            <w:vAlign w:val="top"/>
          </w:tcPr>
          <w:p w:rsidR="152334DC" w:rsidP="152334DC" w:rsidRDefault="152334DC" w14:paraId="5175A99B" w14:textId="5196A81D">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4B798CB5" w14:textId="77ADA8FC">
            <w:pPr>
              <w:ind w:left="360"/>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Stöd att sätta igång arbetet </w:t>
            </w:r>
          </w:p>
        </w:tc>
      </w:tr>
      <w:tr w:rsidR="152334DC" w:rsidTr="152334DC" w14:paraId="37B2CE38">
        <w:trPr>
          <w:trHeight w:val="390"/>
        </w:trPr>
        <w:tc>
          <w:tcPr>
            <w:tcW w:w="570" w:type="dxa"/>
            <w:tcBorders>
              <w:top w:val="single" w:sz="6"/>
              <w:left w:val="single" w:sz="6"/>
              <w:bottom w:val="single" w:sz="6"/>
              <w:right w:val="single" w:sz="6"/>
            </w:tcBorders>
            <w:tcMar/>
            <w:vAlign w:val="top"/>
          </w:tcPr>
          <w:p w:rsidR="152334DC" w:rsidP="152334DC" w:rsidRDefault="152334DC" w14:paraId="672D380F" w14:textId="6B496013">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09B953F2" w14:textId="2B59F1B7">
            <w:pPr>
              <w:ind w:left="360"/>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Hjälp att förstå texter </w:t>
            </w:r>
          </w:p>
        </w:tc>
      </w:tr>
      <w:tr w:rsidR="152334DC" w:rsidTr="152334DC" w14:paraId="6AD8B155">
        <w:trPr>
          <w:trHeight w:val="390"/>
        </w:trPr>
        <w:tc>
          <w:tcPr>
            <w:tcW w:w="570" w:type="dxa"/>
            <w:tcBorders>
              <w:top w:val="single" w:sz="6"/>
              <w:left w:val="single" w:sz="6"/>
              <w:bottom w:val="single" w:sz="6"/>
              <w:right w:val="single" w:sz="6"/>
            </w:tcBorders>
            <w:tcMar/>
            <w:vAlign w:val="top"/>
          </w:tcPr>
          <w:p w:rsidR="152334DC" w:rsidP="152334DC" w:rsidRDefault="152334DC" w14:paraId="2ECBF2AC" w14:textId="5B1EE7E5">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0C515978" w14:textId="0FD3556C">
            <w:pPr>
              <w:ind w:left="360"/>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Digitala lärverktyg och anpassade programvaror </w:t>
            </w:r>
          </w:p>
        </w:tc>
      </w:tr>
      <w:tr w:rsidR="152334DC" w:rsidTr="152334DC" w14:paraId="6CD65263">
        <w:trPr>
          <w:trHeight w:val="390"/>
        </w:trPr>
        <w:tc>
          <w:tcPr>
            <w:tcW w:w="570" w:type="dxa"/>
            <w:tcBorders>
              <w:top w:val="single" w:sz="6"/>
              <w:left w:val="single" w:sz="6"/>
              <w:bottom w:val="single" w:sz="6"/>
              <w:right w:val="single" w:sz="6"/>
            </w:tcBorders>
            <w:tcMar/>
            <w:vAlign w:val="top"/>
          </w:tcPr>
          <w:p w:rsidR="152334DC" w:rsidP="152334DC" w:rsidRDefault="152334DC" w14:paraId="5CC32D86" w14:textId="3A51C381">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5DF331B7" w14:textId="32B5F4EB">
            <w:pPr>
              <w:ind w:left="360"/>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Anpassade läromedel </w:t>
            </w:r>
          </w:p>
        </w:tc>
      </w:tr>
      <w:tr w:rsidR="152334DC" w:rsidTr="152334DC" w14:paraId="5939ADBE">
        <w:trPr>
          <w:trHeight w:val="390"/>
        </w:trPr>
        <w:tc>
          <w:tcPr>
            <w:tcW w:w="570" w:type="dxa"/>
            <w:tcBorders>
              <w:top w:val="single" w:sz="6"/>
              <w:left w:val="single" w:sz="6"/>
              <w:bottom w:val="single" w:sz="6"/>
              <w:right w:val="single" w:sz="6"/>
            </w:tcBorders>
            <w:tcMar/>
            <w:vAlign w:val="top"/>
          </w:tcPr>
          <w:p w:rsidR="152334DC" w:rsidP="152334DC" w:rsidRDefault="152334DC" w14:paraId="1932AE8B" w14:textId="69A0E84C">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3E318060" w14:textId="1C95E2BF">
            <w:pPr>
              <w:ind w:left="360"/>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Utrustning t.ex. tidshjälpmedel </w:t>
            </w:r>
          </w:p>
        </w:tc>
      </w:tr>
      <w:tr w:rsidR="152334DC" w:rsidTr="152334DC" w14:paraId="783B319B">
        <w:trPr>
          <w:trHeight w:val="360"/>
        </w:trPr>
        <w:tc>
          <w:tcPr>
            <w:tcW w:w="570" w:type="dxa"/>
            <w:tcBorders>
              <w:top w:val="single" w:sz="6"/>
              <w:left w:val="single" w:sz="6"/>
              <w:bottom w:val="single" w:sz="6"/>
              <w:right w:val="single" w:sz="6"/>
            </w:tcBorders>
            <w:tcMar/>
            <w:vAlign w:val="top"/>
          </w:tcPr>
          <w:p w:rsidR="152334DC" w:rsidP="152334DC" w:rsidRDefault="152334DC" w14:paraId="07ABB721" w14:textId="6B6E0183">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3328854F" w14:textId="5150F2E1">
            <w:pPr>
              <w:ind w:left="360"/>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Extra färdighetsträning </w:t>
            </w:r>
          </w:p>
        </w:tc>
      </w:tr>
      <w:tr w:rsidR="152334DC" w:rsidTr="152334DC" w14:paraId="2DCAFD1A">
        <w:trPr>
          <w:trHeight w:val="390"/>
        </w:trPr>
        <w:tc>
          <w:tcPr>
            <w:tcW w:w="570" w:type="dxa"/>
            <w:tcBorders>
              <w:top w:val="single" w:sz="6"/>
              <w:left w:val="single" w:sz="6"/>
              <w:bottom w:val="single" w:sz="6"/>
              <w:right w:val="single" w:sz="6"/>
            </w:tcBorders>
            <w:tcMar/>
            <w:vAlign w:val="top"/>
          </w:tcPr>
          <w:p w:rsidR="152334DC" w:rsidP="152334DC" w:rsidRDefault="152334DC" w14:paraId="6DB61BD1" w14:textId="11DB8370">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47F34895" w14:textId="1CD9FC02">
            <w:pPr>
              <w:ind w:left="360"/>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Specialpedagogiska insatser (Enstaka eller Regelbundna) </w:t>
            </w:r>
          </w:p>
        </w:tc>
      </w:tr>
      <w:tr w:rsidR="152334DC" w:rsidTr="152334DC" w14:paraId="09A360B9">
        <w:trPr>
          <w:trHeight w:val="390"/>
        </w:trPr>
        <w:tc>
          <w:tcPr>
            <w:tcW w:w="570" w:type="dxa"/>
            <w:tcBorders>
              <w:top w:val="single" w:sz="6"/>
              <w:left w:val="single" w:sz="6"/>
              <w:bottom w:val="single" w:sz="6"/>
              <w:right w:val="single" w:sz="6"/>
            </w:tcBorders>
            <w:tcMar/>
            <w:vAlign w:val="top"/>
          </w:tcPr>
          <w:p w:rsidR="152334DC" w:rsidP="152334DC" w:rsidRDefault="152334DC" w14:paraId="47E490F0" w14:textId="40463758">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4A82F6F5" w14:textId="318119F5">
            <w:pPr>
              <w:ind w:left="360"/>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Särskild undervisningsgrupp </w:t>
            </w:r>
          </w:p>
        </w:tc>
      </w:tr>
      <w:tr w:rsidR="152334DC" w:rsidTr="152334DC" w14:paraId="2270510C">
        <w:trPr>
          <w:trHeight w:val="390"/>
        </w:trPr>
        <w:tc>
          <w:tcPr>
            <w:tcW w:w="570" w:type="dxa"/>
            <w:tcBorders>
              <w:top w:val="single" w:sz="6"/>
              <w:left w:val="single" w:sz="6"/>
              <w:bottom w:val="single" w:sz="6"/>
              <w:right w:val="single" w:sz="6"/>
            </w:tcBorders>
            <w:tcMar/>
            <w:vAlign w:val="top"/>
          </w:tcPr>
          <w:p w:rsidR="152334DC" w:rsidP="152334DC" w:rsidRDefault="152334DC" w14:paraId="5950FAFC" w14:textId="066E2734">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4DAD15A4" w14:textId="23B187C4">
            <w:pPr>
              <w:ind w:left="360"/>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Enskild undervisning </w:t>
            </w:r>
          </w:p>
        </w:tc>
      </w:tr>
      <w:tr w:rsidR="152334DC" w:rsidTr="152334DC" w14:paraId="0B97C341">
        <w:trPr>
          <w:trHeight w:val="390"/>
        </w:trPr>
        <w:tc>
          <w:tcPr>
            <w:tcW w:w="570" w:type="dxa"/>
            <w:tcBorders>
              <w:top w:val="single" w:sz="6"/>
              <w:left w:val="single" w:sz="6"/>
              <w:bottom w:val="single" w:sz="6"/>
              <w:right w:val="single" w:sz="6"/>
            </w:tcBorders>
            <w:tcMar/>
            <w:vAlign w:val="top"/>
          </w:tcPr>
          <w:p w:rsidR="152334DC" w:rsidP="152334DC" w:rsidRDefault="152334DC" w14:paraId="53C23E00" w14:textId="2C102393">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730181F6" w14:textId="007A653E">
            <w:pPr>
              <w:ind w:left="360"/>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Anpassad studiegång </w:t>
            </w:r>
          </w:p>
        </w:tc>
      </w:tr>
      <w:tr w:rsidR="152334DC" w:rsidTr="152334DC" w14:paraId="37E6C83C">
        <w:trPr>
          <w:trHeight w:val="390"/>
        </w:trPr>
        <w:tc>
          <w:tcPr>
            <w:tcW w:w="570" w:type="dxa"/>
            <w:tcBorders>
              <w:top w:val="single" w:sz="6"/>
              <w:left w:val="single" w:sz="6"/>
              <w:bottom w:val="single" w:sz="6"/>
              <w:right w:val="single" w:sz="6"/>
            </w:tcBorders>
            <w:tcMar/>
            <w:vAlign w:val="top"/>
          </w:tcPr>
          <w:p w:rsidR="152334DC" w:rsidP="152334DC" w:rsidRDefault="152334DC" w14:paraId="4D29ECC6" w14:textId="5878D9EC">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2F090BD7" w14:textId="14E2C8E1">
            <w:pPr>
              <w:ind w:left="360"/>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Resurslärare/Assistent </w:t>
            </w:r>
          </w:p>
        </w:tc>
      </w:tr>
      <w:tr w:rsidR="152334DC" w:rsidTr="152334DC" w14:paraId="6E0237A5">
        <w:trPr>
          <w:trHeight w:val="360"/>
        </w:trPr>
        <w:tc>
          <w:tcPr>
            <w:tcW w:w="570" w:type="dxa"/>
            <w:tcBorders>
              <w:top w:val="single" w:sz="6"/>
              <w:left w:val="single" w:sz="6"/>
              <w:bottom w:val="single" w:sz="6"/>
              <w:right w:val="single" w:sz="6"/>
            </w:tcBorders>
            <w:tcMar/>
            <w:vAlign w:val="top"/>
          </w:tcPr>
          <w:p w:rsidR="152334DC" w:rsidP="152334DC" w:rsidRDefault="152334DC" w14:paraId="61E4E032" w14:textId="37071ADF">
            <w:pPr>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152334DC" w:rsidP="152334DC" w:rsidRDefault="152334DC" w14:paraId="4F1E1CB2" w14:textId="125D18E9">
            <w:pPr>
              <w:ind w:left="360"/>
              <w:rPr>
                <w:rFonts w:ascii="Times New Roman" w:hAnsi="Times New Roman" w:eastAsia="Times New Roman" w:cs="Times New Roman"/>
                <w:b w:val="0"/>
                <w:bCs w:val="0"/>
                <w:i w:val="0"/>
                <w:iCs w:val="0"/>
                <w:sz w:val="20"/>
                <w:szCs w:val="20"/>
              </w:rPr>
            </w:pPr>
            <w:r w:rsidRPr="152334DC" w:rsidR="152334DC">
              <w:rPr>
                <w:rFonts w:ascii="Times New Roman" w:hAnsi="Times New Roman" w:eastAsia="Times New Roman" w:cs="Times New Roman"/>
                <w:b w:val="0"/>
                <w:bCs w:val="0"/>
                <w:i w:val="0"/>
                <w:iCs w:val="0"/>
                <w:sz w:val="20"/>
                <w:szCs w:val="20"/>
                <w:lang w:val="sv-SE"/>
              </w:rPr>
              <w:t>Övrigt </w:t>
            </w:r>
          </w:p>
        </w:tc>
      </w:tr>
    </w:tbl>
    <w:p xmlns:wp14="http://schemas.microsoft.com/office/word/2010/wordml" w:rsidP="152334DC" wp14:paraId="28B90FBB" wp14:textId="55E027BE">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152334DC" w:rsidR="7F7942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w:t>
      </w:r>
    </w:p>
    <w:p xmlns:wp14="http://schemas.microsoft.com/office/word/2010/wordml" w:rsidP="152334DC" wp14:paraId="1D8F867D" wp14:textId="0867AC11">
      <w:pPr>
        <w:rPr>
          <w:rFonts w:ascii="Calibri" w:hAnsi="Calibri" w:eastAsia="Calibri" w:cs="Calibri"/>
          <w:b w:val="0"/>
          <w:bCs w:val="0"/>
          <w:i w:val="0"/>
          <w:iCs w:val="0"/>
          <w:caps w:val="0"/>
          <w:smallCaps w:val="0"/>
          <w:noProof w:val="0"/>
          <w:color w:val="000000" w:themeColor="text1" w:themeTint="FF" w:themeShade="FF"/>
          <w:sz w:val="22"/>
          <w:szCs w:val="22"/>
          <w:lang w:val="sv-SE"/>
        </w:rPr>
      </w:pPr>
      <w:r w:rsidRPr="152334DC" w:rsidR="7F794290">
        <w:rPr>
          <w:rFonts w:ascii="Calibri" w:hAnsi="Calibri" w:eastAsia="Calibri" w:cs="Calibri"/>
          <w:b w:val="0"/>
          <w:bCs w:val="0"/>
          <w:i w:val="0"/>
          <w:iCs w:val="0"/>
          <w:caps w:val="0"/>
          <w:smallCaps w:val="0"/>
          <w:noProof w:val="0"/>
          <w:color w:val="000000" w:themeColor="text1" w:themeTint="FF" w:themeShade="FF"/>
          <w:sz w:val="22"/>
          <w:szCs w:val="22"/>
          <w:lang w:val="sv-SE"/>
        </w:rPr>
        <w:t> </w:t>
      </w:r>
    </w:p>
    <w:p xmlns:wp14="http://schemas.microsoft.com/office/word/2010/wordml" w:rsidP="152334DC" wp14:paraId="13781973" wp14:textId="2FA23B67">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Beskriv kort hur stödet har sett ut inom de områden som har kryssats i och hur stödet har fungerat: </w:t>
      </w:r>
    </w:p>
    <w:p xmlns:wp14="http://schemas.microsoft.com/office/word/2010/wordml" w:rsidP="152334DC" wp14:paraId="135780B9" wp14:textId="5B2CF2DE">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 </w:t>
      </w:r>
    </w:p>
    <w:p xmlns:wp14="http://schemas.microsoft.com/office/word/2010/wordml" w:rsidP="152334DC" wp14:paraId="41A73A23" wp14:textId="15EC9D2C">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 </w:t>
      </w:r>
    </w:p>
    <w:p xmlns:wp14="http://schemas.microsoft.com/office/word/2010/wordml" w:rsidP="152334DC" wp14:paraId="68D0ACF4" wp14:textId="00B72D6F">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Hur fungerar eleven i samspel med vuxna och andra elever?  </w:t>
      </w:r>
    </w:p>
    <w:p xmlns:wp14="http://schemas.microsoft.com/office/word/2010/wordml" w:rsidP="152334DC" wp14:paraId="204D6036" wp14:textId="39632A7C">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 </w:t>
      </w:r>
    </w:p>
    <w:p xmlns:wp14="http://schemas.microsoft.com/office/word/2010/wordml" w:rsidP="152334DC" wp14:paraId="1EE43EF6" wp14:textId="7EA84A96">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 </w:t>
      </w:r>
    </w:p>
    <w:p xmlns:wp14="http://schemas.microsoft.com/office/word/2010/wordml" w:rsidP="152334DC" wp14:paraId="2B834B83" wp14:textId="5D5ACC6A">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Är det någon information av social karaktär som kan vara bra för nya skolan att känna till inför skolstart och klassbildning? Ange om det finns några kända utredningar. (OBS samtycke krävs för att lämna denna information!)  </w:t>
      </w:r>
    </w:p>
    <w:p xmlns:wp14="http://schemas.microsoft.com/office/word/2010/wordml" w:rsidP="152334DC" wp14:paraId="3BFDD607" wp14:textId="76B5F013">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 </w:t>
      </w:r>
    </w:p>
    <w:p xmlns:wp14="http://schemas.microsoft.com/office/word/2010/wordml" w:rsidP="152334DC" wp14:paraId="56DFA4BA" wp14:textId="4DF73DE0">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Hur ser det ut med närvaron? Ange gärna en procentsats och anledning till frånvaron om den är känd. </w:t>
      </w:r>
    </w:p>
    <w:p xmlns:wp14="http://schemas.microsoft.com/office/word/2010/wordml" w:rsidP="152334DC" wp14:paraId="171DFA41" wp14:textId="12AF8F36">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 </w:t>
      </w:r>
    </w:p>
    <w:p xmlns:wp14="http://schemas.microsoft.com/office/word/2010/wordml" w:rsidP="152334DC" wp14:paraId="638DFB05" wp14:textId="33448929">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Hur ser det ut med måluppfyllelse? Kan man förvänta sig att eleven får slutbetyg i ämnena för åk 6? </w:t>
      </w:r>
    </w:p>
    <w:p xmlns:wp14="http://schemas.microsoft.com/office/word/2010/wordml" w:rsidP="152334DC" wp14:paraId="0017BC53" wp14:textId="06CE35E7">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 </w:t>
      </w:r>
    </w:p>
    <w:p xmlns:wp14="http://schemas.microsoft.com/office/word/2010/wordml" w:rsidP="152334DC" wp14:paraId="53DDE16B" wp14:textId="57EBE0E6">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 xml:space="preserve">Bedömer pedagoger/ elevhälsa att det finns ett behov muntligt överlämnade mellan avlämnade och mottagande grundskola? Ja </w:t>
      </w:r>
      <w:r w:rsidRPr="152334DC" w:rsidR="7F794290">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w:t>
      </w:r>
      <w:r w:rsidRPr="152334DC" w:rsidR="7F794290">
        <w:rPr>
          <w:rFonts w:ascii="Segoe UI Symbol" w:hAnsi="Segoe UI Symbol" w:eastAsia="Segoe UI Symbol" w:cs="Segoe UI Symbol"/>
          <w:b w:val="0"/>
          <w:bCs w:val="0"/>
          <w:i w:val="0"/>
          <w:iCs w:val="0"/>
          <w:caps w:val="0"/>
          <w:smallCaps w:val="0"/>
          <w:noProof w:val="0"/>
          <w:color w:val="000000" w:themeColor="text1" w:themeTint="FF" w:themeShade="FF"/>
          <w:sz w:val="22"/>
          <w:szCs w:val="22"/>
          <w:lang w:val="sv-SE"/>
        </w:rPr>
        <w:t>☐</w:t>
      </w:r>
      <w:r w:rsidRPr="152334DC" w:rsidR="7F794290">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w:t>
      </w: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 xml:space="preserve">   Nej </w:t>
      </w:r>
      <w:r w:rsidRPr="152334DC" w:rsidR="7F7942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t xml:space="preserve"> </w:t>
      </w:r>
      <w:r w:rsidRPr="152334DC" w:rsidR="7F794290">
        <w:rPr>
          <w:rFonts w:ascii="MS Gothic" w:hAnsi="MS Gothic" w:eastAsia="MS Gothic" w:cs="MS Gothic"/>
          <w:b w:val="0"/>
          <w:bCs w:val="0"/>
          <w:i w:val="0"/>
          <w:iCs w:val="0"/>
          <w:caps w:val="0"/>
          <w:smallCaps w:val="0"/>
          <w:noProof w:val="0"/>
          <w:color w:val="000000" w:themeColor="text1" w:themeTint="FF" w:themeShade="FF"/>
          <w:sz w:val="22"/>
          <w:szCs w:val="22"/>
          <w:lang w:val="sv-SE"/>
        </w:rPr>
        <w:t>☐</w:t>
      </w:r>
      <w:r w:rsidRPr="152334DC" w:rsidR="7F794290">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w:t>
      </w: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 </w:t>
      </w:r>
    </w:p>
    <w:p xmlns:wp14="http://schemas.microsoft.com/office/word/2010/wordml" w:rsidP="152334DC" wp14:paraId="55558603" wp14:textId="24AABB79">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 </w:t>
      </w:r>
    </w:p>
    <w:p xmlns:wp14="http://schemas.microsoft.com/office/word/2010/wordml" w:rsidP="152334DC" wp14:paraId="01916F2A" wp14:textId="7E551037">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 xml:space="preserve">Bedömer pedagoger och/ eller elevhälsa att det finns ett behov för elev och vårdnadshavare med övergångssamtal med mottagande grundskola? Ja </w:t>
      </w:r>
      <w:r w:rsidRPr="152334DC" w:rsidR="7F794290">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w:t>
      </w:r>
      <w:r w:rsidRPr="152334DC" w:rsidR="7F794290">
        <w:rPr>
          <w:rFonts w:ascii="Segoe UI Symbol" w:hAnsi="Segoe UI Symbol" w:eastAsia="Segoe UI Symbol" w:cs="Segoe UI Symbol"/>
          <w:b w:val="0"/>
          <w:bCs w:val="0"/>
          <w:i w:val="0"/>
          <w:iCs w:val="0"/>
          <w:caps w:val="0"/>
          <w:smallCaps w:val="0"/>
          <w:noProof w:val="0"/>
          <w:color w:val="000000" w:themeColor="text1" w:themeTint="FF" w:themeShade="FF"/>
          <w:sz w:val="22"/>
          <w:szCs w:val="22"/>
          <w:lang w:val="sv-SE"/>
        </w:rPr>
        <w:t>☐</w:t>
      </w:r>
      <w:r w:rsidRPr="152334DC" w:rsidR="7F794290">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w:t>
      </w: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 xml:space="preserve">   Nej </w:t>
      </w:r>
      <w:r w:rsidRPr="152334DC" w:rsidR="7F7942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t xml:space="preserve"> </w:t>
      </w:r>
      <w:r w:rsidRPr="152334DC" w:rsidR="7F794290">
        <w:rPr>
          <w:rFonts w:ascii="Segoe UI Symbol" w:hAnsi="Segoe UI Symbol" w:eastAsia="Segoe UI Symbol" w:cs="Segoe UI Symbol"/>
          <w:b w:val="0"/>
          <w:bCs w:val="0"/>
          <w:i w:val="0"/>
          <w:iCs w:val="0"/>
          <w:caps w:val="0"/>
          <w:smallCaps w:val="0"/>
          <w:noProof w:val="0"/>
          <w:color w:val="000000" w:themeColor="text1" w:themeTint="FF" w:themeShade="FF"/>
          <w:sz w:val="22"/>
          <w:szCs w:val="22"/>
          <w:lang w:val="sv-SE"/>
        </w:rPr>
        <w:t>☐</w:t>
      </w:r>
      <w:r w:rsidRPr="152334DC" w:rsidR="7F794290">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w:t>
      </w: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 </w:t>
      </w:r>
    </w:p>
    <w:p xmlns:wp14="http://schemas.microsoft.com/office/word/2010/wordml" w:rsidP="152334DC" wp14:paraId="231F819C" wp14:textId="4608467D">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 </w:t>
      </w:r>
    </w:p>
    <w:p xmlns:wp14="http://schemas.microsoft.com/office/word/2010/wordml" w:rsidP="152334DC" wp14:paraId="3D972A19" wp14:textId="6F3DAF5E">
      <w:pPr>
        <w:rPr>
          <w:rFonts w:ascii="Arial" w:hAnsi="Arial" w:eastAsia="Arial" w:cs="Arial"/>
          <w:b w:val="0"/>
          <w:bCs w:val="0"/>
          <w:i w:val="0"/>
          <w:iCs w:val="0"/>
          <w:caps w:val="0"/>
          <w:smallCaps w:val="0"/>
          <w:noProof w:val="0"/>
          <w:color w:val="000000" w:themeColor="text1" w:themeTint="FF" w:themeShade="FF"/>
          <w:sz w:val="18"/>
          <w:szCs w:val="18"/>
          <w:lang w:val="sv-SE"/>
        </w:rPr>
      </w:pPr>
      <w:r w:rsidRPr="152334DC" w:rsidR="7F794290">
        <w:rPr>
          <w:rFonts w:ascii="Arial" w:hAnsi="Arial" w:eastAsia="Arial" w:cs="Arial"/>
          <w:b w:val="0"/>
          <w:bCs w:val="0"/>
          <w:i w:val="0"/>
          <w:iCs w:val="0"/>
          <w:caps w:val="0"/>
          <w:smallCaps w:val="0"/>
          <w:noProof w:val="0"/>
          <w:color w:val="000000" w:themeColor="text1" w:themeTint="FF" w:themeShade="FF"/>
          <w:sz w:val="18"/>
          <w:szCs w:val="18"/>
          <w:lang w:val="sv-SE"/>
        </w:rPr>
        <w:t> </w:t>
      </w:r>
    </w:p>
    <w:p xmlns:wp14="http://schemas.microsoft.com/office/word/2010/wordml" w:rsidP="152334DC" wp14:paraId="7EF2B664" wp14:textId="2C9AFC6F">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152334DC" w:rsidR="7F794290">
        <w:rPr>
          <w:rFonts w:ascii="Segoe UI Symbol" w:hAnsi="Segoe UI Symbol" w:eastAsia="Segoe UI Symbol" w:cs="Segoe UI Symbol"/>
          <w:b w:val="0"/>
          <w:bCs w:val="0"/>
          <w:i w:val="0"/>
          <w:iCs w:val="0"/>
          <w:caps w:val="0"/>
          <w:smallCaps w:val="0"/>
          <w:noProof w:val="0"/>
          <w:color w:val="000000" w:themeColor="text1" w:themeTint="FF" w:themeShade="FF"/>
          <w:sz w:val="22"/>
          <w:szCs w:val="22"/>
          <w:lang w:val="sv-SE"/>
        </w:rPr>
        <w:t>☐</w:t>
      </w:r>
      <w:r w:rsidRPr="152334DC" w:rsidR="7F794290">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w:t>
      </w:r>
      <w:r w:rsidRPr="152334DC" w:rsidR="7F794290">
        <w:rPr>
          <w:rFonts w:ascii="Garamond" w:hAnsi="Garamond" w:eastAsia="Garamond" w:cs="Garamond"/>
          <w:b w:val="0"/>
          <w:bCs w:val="0"/>
          <w:i w:val="0"/>
          <w:iCs w:val="0"/>
          <w:caps w:val="0"/>
          <w:smallCaps w:val="0"/>
          <w:noProof w:val="0"/>
          <w:color w:val="000000" w:themeColor="text1" w:themeTint="FF" w:themeShade="FF"/>
          <w:sz w:val="22"/>
          <w:szCs w:val="22"/>
          <w:lang w:val="sv-SE"/>
        </w:rPr>
        <w:t xml:space="preserve"> Kryssa i om vårdnadshavarna är informerade om överlämnandet </w:t>
      </w:r>
    </w:p>
    <w:p xmlns:wp14="http://schemas.microsoft.com/office/word/2010/wordml" w:rsidP="152334DC" wp14:paraId="57D5050B" wp14:textId="71244119">
      <w:pPr>
        <w:spacing w:after="160" w:line="259" w:lineRule="auto"/>
        <w:rPr>
          <w:rFonts w:ascii="Garamond" w:hAnsi="Garamond" w:eastAsia="Garamond" w:cs="Garamond"/>
          <w:b w:val="0"/>
          <w:bCs w:val="0"/>
          <w:i w:val="0"/>
          <w:iCs w:val="0"/>
          <w:caps w:val="0"/>
          <w:smallCaps w:val="0"/>
          <w:noProof w:val="0"/>
          <w:color w:val="000000" w:themeColor="text1" w:themeTint="FF" w:themeShade="FF"/>
          <w:sz w:val="24"/>
          <w:szCs w:val="24"/>
          <w:lang w:val="sv-SE"/>
        </w:rPr>
      </w:pPr>
    </w:p>
    <w:p xmlns:wp14="http://schemas.microsoft.com/office/word/2010/wordml" w:rsidP="152334DC" wp14:paraId="42B87517" wp14:textId="0DCB8F54">
      <w:pPr>
        <w:rPr>
          <w:rFonts w:ascii="Garamond" w:hAnsi="Garamond" w:eastAsia="Garamond" w:cs="Garamond"/>
          <w:b w:val="0"/>
          <w:bCs w:val="0"/>
          <w:i w:val="0"/>
          <w:iCs w:val="0"/>
          <w:caps w:val="0"/>
          <w:smallCaps w:val="0"/>
          <w:noProof w:val="0"/>
          <w:color w:val="000000" w:themeColor="text1" w:themeTint="FF" w:themeShade="FF"/>
          <w:sz w:val="22"/>
          <w:szCs w:val="22"/>
          <w:lang w:val="sv-SE"/>
        </w:rPr>
      </w:pPr>
    </w:p>
    <w:p xmlns:wp14="http://schemas.microsoft.com/office/word/2010/wordml" w:rsidP="152334DC" wp14:paraId="56CB2131" wp14:textId="70A4BDA8">
      <w:pPr>
        <w:pStyle w:val="Normal"/>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53BE97"/>
    <w:rsid w:val="152334DC"/>
    <w:rsid w:val="7A53BE97"/>
    <w:rsid w:val="7F7942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BE97"/>
  <w15:chartTrackingRefBased/>
  <w15:docId w15:val="{32E8F6F4-935E-4F3C-A1B7-2220F99B35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d3f8d710a4fa43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2024-03-12T10:44:58.5027694Z</dcterms:created>
  <dcterms:modified xsi:type="dcterms:W3CDTF">2024-03-12T10:46:35.2459033Z</dcterms:modified>
  <dc:creator>Mikael Kindgren</dc:creator>
  <lastModifiedBy>Mikael Kindgren</lastModifiedBy>
</coreProperties>
</file>